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FE7765" w:rsidRPr="00FE7765" w:rsidRDefault="00FE7765" w:rsidP="00FE7765">
      <w:pPr>
        <w:spacing w:after="120"/>
        <w:jc w:val="both"/>
        <w:rPr>
          <w:b/>
          <w:sz w:val="26"/>
          <w:szCs w:val="26"/>
        </w:rPr>
      </w:pPr>
      <w:r w:rsidRPr="00FE7765">
        <w:rPr>
          <w:b/>
          <w:sz w:val="26"/>
          <w:szCs w:val="26"/>
        </w:rPr>
        <w:t xml:space="preserve">Agencija </w:t>
      </w:r>
      <w:r w:rsidR="00AE0D1C" w:rsidRPr="00AE0D1C">
        <w:rPr>
          <w:b/>
          <w:sz w:val="26"/>
          <w:szCs w:val="26"/>
        </w:rPr>
        <w:t xml:space="preserve">Standard &amp; </w:t>
      </w:r>
      <w:proofErr w:type="spellStart"/>
      <w:r w:rsidR="00AE0D1C" w:rsidRPr="00AE0D1C">
        <w:rPr>
          <w:b/>
          <w:sz w:val="26"/>
          <w:szCs w:val="26"/>
        </w:rPr>
        <w:t>Poor</w:t>
      </w:r>
      <w:proofErr w:type="spellEnd"/>
      <w:r w:rsidR="00AE0D1C" w:rsidRPr="00AE0D1C">
        <w:rPr>
          <w:b/>
          <w:sz w:val="26"/>
          <w:szCs w:val="26"/>
        </w:rPr>
        <w:t xml:space="preserve">'s </w:t>
      </w:r>
      <w:r w:rsidR="00BE1A4A">
        <w:rPr>
          <w:b/>
          <w:sz w:val="26"/>
          <w:szCs w:val="26"/>
        </w:rPr>
        <w:t>povećala izglede kretanja</w:t>
      </w:r>
      <w:r w:rsidRPr="00FE7765">
        <w:rPr>
          <w:b/>
          <w:sz w:val="26"/>
          <w:szCs w:val="26"/>
        </w:rPr>
        <w:t xml:space="preserve"> </w:t>
      </w:r>
      <w:r w:rsidR="00BE1A4A">
        <w:rPr>
          <w:b/>
          <w:sz w:val="26"/>
          <w:szCs w:val="26"/>
        </w:rPr>
        <w:t xml:space="preserve">ocjene rejtinga HEP-a </w:t>
      </w:r>
      <w:r w:rsidR="006368F5">
        <w:rPr>
          <w:b/>
          <w:sz w:val="26"/>
          <w:szCs w:val="26"/>
        </w:rPr>
        <w:t>iz negativn</w:t>
      </w:r>
      <w:r w:rsidR="00A819F8">
        <w:rPr>
          <w:b/>
          <w:sz w:val="26"/>
          <w:szCs w:val="26"/>
        </w:rPr>
        <w:t>ih u stabilne</w:t>
      </w:r>
      <w:bookmarkStart w:id="0" w:name="_GoBack"/>
      <w:bookmarkEnd w:id="0"/>
    </w:p>
    <w:p w:rsidR="008A50D3" w:rsidRPr="00FE7765" w:rsidRDefault="008A50D3" w:rsidP="00330DB0">
      <w:pPr>
        <w:spacing w:after="120"/>
        <w:jc w:val="both"/>
        <w:rPr>
          <w:b/>
          <w:sz w:val="10"/>
          <w:szCs w:val="10"/>
        </w:rPr>
      </w:pPr>
    </w:p>
    <w:p w:rsidR="00FE7765" w:rsidRDefault="00FE7765" w:rsidP="00FE7765">
      <w:pPr>
        <w:spacing w:after="120"/>
        <w:jc w:val="both"/>
        <w:rPr>
          <w:b/>
        </w:rPr>
      </w:pPr>
      <w:r w:rsidRPr="00FE7765">
        <w:rPr>
          <w:b/>
        </w:rPr>
        <w:t>ZAGREB, 2</w:t>
      </w:r>
      <w:r w:rsidR="00B44F2D">
        <w:rPr>
          <w:b/>
        </w:rPr>
        <w:t>2</w:t>
      </w:r>
      <w:r w:rsidRPr="00FE7765">
        <w:rPr>
          <w:b/>
        </w:rPr>
        <w:t xml:space="preserve">. </w:t>
      </w:r>
      <w:r w:rsidR="00B44F2D">
        <w:rPr>
          <w:b/>
        </w:rPr>
        <w:t>PROSINCA</w:t>
      </w:r>
      <w:r w:rsidRPr="00FE7765">
        <w:rPr>
          <w:b/>
        </w:rPr>
        <w:t xml:space="preserve"> 2016. - </w:t>
      </w:r>
      <w:r w:rsidR="00B44F2D" w:rsidRPr="00B44F2D">
        <w:rPr>
          <w:b/>
        </w:rPr>
        <w:t xml:space="preserve">Agencija Standard &amp; </w:t>
      </w:r>
      <w:proofErr w:type="spellStart"/>
      <w:r w:rsidR="00B44F2D" w:rsidRPr="00B44F2D">
        <w:rPr>
          <w:b/>
        </w:rPr>
        <w:t>Poor</w:t>
      </w:r>
      <w:proofErr w:type="spellEnd"/>
      <w:r w:rsidR="00B44F2D" w:rsidRPr="00B44F2D">
        <w:rPr>
          <w:b/>
        </w:rPr>
        <w:t>'s</w:t>
      </w:r>
      <w:r w:rsidR="00B44F2D">
        <w:rPr>
          <w:b/>
        </w:rPr>
        <w:t xml:space="preserve"> (S&amp;P)</w:t>
      </w:r>
      <w:r w:rsidR="00B44F2D" w:rsidRPr="00B44F2D">
        <w:rPr>
          <w:b/>
        </w:rPr>
        <w:t xml:space="preserve"> je izvješćem od 21. prosinca 2016. potvrdila dugoročni kreditni rejting Hrvatske elektroprivrede (BB) te povećala izglede kretanja ocjene rej</w:t>
      </w:r>
      <w:r w:rsidR="00B44F2D">
        <w:rPr>
          <w:b/>
        </w:rPr>
        <w:t xml:space="preserve">tinga s negativnih na stabilne. </w:t>
      </w:r>
    </w:p>
    <w:p w:rsidR="00B44F2D" w:rsidRPr="00B44F2D" w:rsidRDefault="00B44F2D" w:rsidP="00B44F2D">
      <w:pPr>
        <w:spacing w:after="120"/>
        <w:jc w:val="both"/>
      </w:pPr>
      <w:r w:rsidRPr="00B44F2D">
        <w:t xml:space="preserve">Zbog metodologije i kriterija koje </w:t>
      </w:r>
      <w:r>
        <w:t>S&amp;P</w:t>
      </w:r>
      <w:r w:rsidRPr="00B44F2D">
        <w:t xml:space="preserve"> koristi pri ocjenjivanju HEP-a, povećanje </w:t>
      </w:r>
      <w:r>
        <w:t xml:space="preserve">je </w:t>
      </w:r>
      <w:r w:rsidRPr="00B44F2D">
        <w:t xml:space="preserve">uslijedilo nakon rasta prognoze rejtinga za </w:t>
      </w:r>
      <w:r>
        <w:t xml:space="preserve">Republiku </w:t>
      </w:r>
      <w:r w:rsidRPr="00B44F2D">
        <w:t>Hrvatsku, što je prvi pozitivni pomak za rejting</w:t>
      </w:r>
      <w:r>
        <w:t xml:space="preserve"> hrvatske države</w:t>
      </w:r>
      <w:r w:rsidRPr="00B44F2D">
        <w:t xml:space="preserve"> u posljednjih devet godina</w:t>
      </w:r>
      <w:r>
        <w:t>, koji je</w:t>
      </w:r>
      <w:r w:rsidRPr="00B44F2D">
        <w:t xml:space="preserve"> ostvaren uslijed bržeg rasta gospodarstva i konsolidacije javnih financija u odnosu na očekivanu.</w:t>
      </w:r>
    </w:p>
    <w:p w:rsidR="00BE1A4A" w:rsidRDefault="00BE1A4A" w:rsidP="00BE1A4A">
      <w:pPr>
        <w:spacing w:after="120"/>
        <w:jc w:val="both"/>
      </w:pPr>
      <w:r w:rsidRPr="00FE7765">
        <w:t>„</w:t>
      </w:r>
      <w:r w:rsidRPr="00FE7765">
        <w:rPr>
          <w:i/>
        </w:rPr>
        <w:t xml:space="preserve">Iznimno smo zadovoljni </w:t>
      </w:r>
      <w:r>
        <w:rPr>
          <w:i/>
        </w:rPr>
        <w:t>povećanjem</w:t>
      </w:r>
      <w:r w:rsidRPr="00BE1A4A">
        <w:rPr>
          <w:i/>
        </w:rPr>
        <w:t xml:space="preserve"> izgled</w:t>
      </w:r>
      <w:r>
        <w:rPr>
          <w:i/>
        </w:rPr>
        <w:t>a</w:t>
      </w:r>
      <w:r w:rsidRPr="00BE1A4A">
        <w:rPr>
          <w:i/>
        </w:rPr>
        <w:t xml:space="preserve"> kretanja ocjene rejtinga HEP-a </w:t>
      </w:r>
      <w:r w:rsidRPr="00FE7765">
        <w:rPr>
          <w:i/>
        </w:rPr>
        <w:t xml:space="preserve">od strane agencije Standard &amp; </w:t>
      </w:r>
      <w:proofErr w:type="spellStart"/>
      <w:r w:rsidRPr="00FE7765">
        <w:rPr>
          <w:i/>
        </w:rPr>
        <w:t>Poor</w:t>
      </w:r>
      <w:proofErr w:type="spellEnd"/>
      <w:r w:rsidRPr="00FE7765">
        <w:rPr>
          <w:i/>
        </w:rPr>
        <w:t>'s</w:t>
      </w:r>
      <w:r>
        <w:rPr>
          <w:i/>
        </w:rPr>
        <w:t>, što</w:t>
      </w:r>
      <w:r w:rsidRPr="00FE7765">
        <w:rPr>
          <w:i/>
        </w:rPr>
        <w:t xml:space="preserve"> je </w:t>
      </w:r>
      <w:r w:rsidR="00391720">
        <w:rPr>
          <w:i/>
        </w:rPr>
        <w:t>nakon povećanja ocjene kreditnog rejtinga od prije dva mjeseca, još jedna potvrda aktivnog</w:t>
      </w:r>
      <w:r w:rsidRPr="00FE7765">
        <w:rPr>
          <w:i/>
        </w:rPr>
        <w:t xml:space="preserve"> korporativnog upravljanja financij</w:t>
      </w:r>
      <w:r>
        <w:rPr>
          <w:i/>
        </w:rPr>
        <w:t>skim položajem</w:t>
      </w:r>
      <w:r w:rsidRPr="00FE7765">
        <w:rPr>
          <w:i/>
        </w:rPr>
        <w:t xml:space="preserve"> i ukupnim poslovanjem u HEP grupi.</w:t>
      </w:r>
      <w:r w:rsidR="00391720">
        <w:rPr>
          <w:i/>
        </w:rPr>
        <w:t xml:space="preserve"> Ovime smo zaključili iznimno uspješnu poslovnu godinu u kojoj smo, između ostalog, zadržali </w:t>
      </w:r>
      <w:r w:rsidR="00391720" w:rsidRPr="00391720">
        <w:rPr>
          <w:i/>
        </w:rPr>
        <w:t xml:space="preserve">udjel u prodaji električne energije na domaćem tržištu </w:t>
      </w:r>
      <w:r w:rsidR="00391720">
        <w:rPr>
          <w:i/>
        </w:rPr>
        <w:t>od čak 85 posto,</w:t>
      </w:r>
      <w:r w:rsidR="00B90635">
        <w:rPr>
          <w:i/>
        </w:rPr>
        <w:t xml:space="preserve"> a</w:t>
      </w:r>
      <w:r w:rsidR="00391720">
        <w:rPr>
          <w:i/>
        </w:rPr>
        <w:t xml:space="preserve"> u Sloveniji</w:t>
      </w:r>
      <w:r w:rsidR="00391720" w:rsidRPr="00391720">
        <w:rPr>
          <w:i/>
        </w:rPr>
        <w:t xml:space="preserve"> osvojili 12,5 posto tržišta u poslovnom segmentu</w:t>
      </w:r>
      <w:r w:rsidRPr="00FE7765">
        <w:t xml:space="preserve">“, izjavio je </w:t>
      </w:r>
      <w:r>
        <w:t>Tomislav Rosandić</w:t>
      </w:r>
      <w:r w:rsidRPr="00FE7765">
        <w:t xml:space="preserve">, </w:t>
      </w:r>
      <w:r>
        <w:t>član</w:t>
      </w:r>
      <w:r w:rsidRPr="00FE7765">
        <w:t xml:space="preserve"> Uprave Hrvatske elektroprivrede d.d.</w:t>
      </w:r>
    </w:p>
    <w:p w:rsidR="00AE0D1C" w:rsidRDefault="00B44F2D" w:rsidP="00AE0D1C">
      <w:pPr>
        <w:spacing w:after="120"/>
        <w:jc w:val="both"/>
      </w:pPr>
      <w:r>
        <w:t>Podsjetimo, krajem listopada</w:t>
      </w:r>
      <w:r w:rsidR="00E711A3">
        <w:t xml:space="preserve"> </w:t>
      </w:r>
      <w:r w:rsidR="00BE1A4A">
        <w:t>a</w:t>
      </w:r>
      <w:r w:rsidR="00BE1A4A" w:rsidRPr="00BE1A4A">
        <w:t xml:space="preserve">gencija Standard &amp; </w:t>
      </w:r>
      <w:proofErr w:type="spellStart"/>
      <w:r w:rsidR="00BE1A4A" w:rsidRPr="00BE1A4A">
        <w:t>Poor</w:t>
      </w:r>
      <w:proofErr w:type="spellEnd"/>
      <w:r w:rsidR="00BE1A4A" w:rsidRPr="00BE1A4A">
        <w:t xml:space="preserve">'s </w:t>
      </w:r>
      <w:r w:rsidR="00BE1A4A">
        <w:t>je</w:t>
      </w:r>
      <w:r w:rsidR="00BE1A4A" w:rsidRPr="00BE1A4A">
        <w:t xml:space="preserve"> povećala samostalnu ocjenu kreditnog rejtinga Hrvatske elektroprivrede s b+ na </w:t>
      </w:r>
      <w:proofErr w:type="spellStart"/>
      <w:r w:rsidR="00BE1A4A" w:rsidRPr="00BE1A4A">
        <w:t>bb</w:t>
      </w:r>
      <w:proofErr w:type="spellEnd"/>
      <w:r w:rsidR="00BE1A4A" w:rsidRPr="00BE1A4A">
        <w:t xml:space="preserve">, ali i ukupnu ocjenu HEP-ovog kreditnog rejtinga s BB- na BB. </w:t>
      </w:r>
      <w:r w:rsidR="00BE1A4A">
        <w:t>U izvješću se navelo</w:t>
      </w:r>
      <w:r w:rsidR="00E711A3">
        <w:t xml:space="preserve"> </w:t>
      </w:r>
      <w:r w:rsidR="00BE1A4A">
        <w:t>kako</w:t>
      </w:r>
      <w:r w:rsidR="00E711A3">
        <w:t xml:space="preserve"> da je</w:t>
      </w:r>
      <w:r w:rsidR="00E711A3" w:rsidRPr="00E711A3">
        <w:t xml:space="preserve"> </w:t>
      </w:r>
      <w:r w:rsidR="00E711A3">
        <w:t>t</w:t>
      </w:r>
      <w:r w:rsidR="004D4674">
        <w:t xml:space="preserve">emeljni razlog povećanja rejtinga osnažena likvidnost kao i vrlo snažni kreditni parametri HEP-a, </w:t>
      </w:r>
      <w:r w:rsidR="006164B7" w:rsidRPr="006164B7">
        <w:t xml:space="preserve">uslijed čega je ocjena likvidnosti, prema pojmovima koje koristi Standard &amp; </w:t>
      </w:r>
      <w:proofErr w:type="spellStart"/>
      <w:r w:rsidR="006164B7" w:rsidRPr="006164B7">
        <w:t>Poor</w:t>
      </w:r>
      <w:proofErr w:type="spellEnd"/>
      <w:r w:rsidR="006164B7" w:rsidRPr="006164B7">
        <w:t>'s, poboljšana s „</w:t>
      </w:r>
      <w:proofErr w:type="spellStart"/>
      <w:r w:rsidR="006164B7" w:rsidRPr="006164B7">
        <w:t>less</w:t>
      </w:r>
      <w:proofErr w:type="spellEnd"/>
      <w:r w:rsidR="006164B7" w:rsidRPr="006164B7">
        <w:t xml:space="preserve"> </w:t>
      </w:r>
      <w:proofErr w:type="spellStart"/>
      <w:r w:rsidR="006164B7" w:rsidRPr="006164B7">
        <w:t>than</w:t>
      </w:r>
      <w:proofErr w:type="spellEnd"/>
      <w:r w:rsidR="006164B7" w:rsidRPr="006164B7">
        <w:t xml:space="preserve"> </w:t>
      </w:r>
      <w:proofErr w:type="spellStart"/>
      <w:r w:rsidR="006164B7" w:rsidRPr="006164B7">
        <w:t>adequate</w:t>
      </w:r>
      <w:proofErr w:type="spellEnd"/>
      <w:r w:rsidR="006164B7" w:rsidRPr="006164B7">
        <w:t>“ na „</w:t>
      </w:r>
      <w:proofErr w:type="spellStart"/>
      <w:r w:rsidR="006164B7" w:rsidRPr="006164B7">
        <w:t>adequate</w:t>
      </w:r>
      <w:proofErr w:type="spellEnd"/>
      <w:r w:rsidR="006164B7" w:rsidRPr="006164B7">
        <w:t xml:space="preserve">“. </w:t>
      </w:r>
      <w:r w:rsidR="004D4674" w:rsidRPr="00391720">
        <w:t xml:space="preserve">Prema mišljenju </w:t>
      </w:r>
      <w:r w:rsidR="00AE0D1C" w:rsidRPr="00391720">
        <w:t xml:space="preserve">Standard &amp; </w:t>
      </w:r>
      <w:proofErr w:type="spellStart"/>
      <w:r w:rsidR="00AE0D1C" w:rsidRPr="00391720">
        <w:t>Poor</w:t>
      </w:r>
      <w:proofErr w:type="spellEnd"/>
      <w:r w:rsidR="00AE0D1C" w:rsidRPr="00391720">
        <w:t>'sa</w:t>
      </w:r>
      <w:r w:rsidR="004D4674" w:rsidRPr="00391720">
        <w:t xml:space="preserve">, pozitivno je što HEP obavlja reguliranu djelatnost prijenosa i distribucije električne energije te posjeduje značajne hidro i nuklearne izvore električne energije. Agencija </w:t>
      </w:r>
      <w:r w:rsidR="00391720" w:rsidRPr="00391720">
        <w:t xml:space="preserve">je </w:t>
      </w:r>
      <w:r w:rsidR="005E1AB5">
        <w:t xml:space="preserve">u </w:t>
      </w:r>
      <w:r w:rsidR="00391720" w:rsidRPr="00391720">
        <w:t>ocjeni također navela</w:t>
      </w:r>
      <w:r w:rsidR="004D4674" w:rsidRPr="00391720">
        <w:t xml:space="preserve"> kako HEP ima vodeći ud</w:t>
      </w:r>
      <w:r w:rsidR="00E711A3" w:rsidRPr="00391720">
        <w:t>jel</w:t>
      </w:r>
      <w:r w:rsidR="004D4674" w:rsidRPr="00391720">
        <w:t xml:space="preserve"> na tržištu električne energije, te da se ne očekuje </w:t>
      </w:r>
      <w:r w:rsidR="00E711A3" w:rsidRPr="00391720">
        <w:t xml:space="preserve"> odljev</w:t>
      </w:r>
      <w:r w:rsidR="004D4674" w:rsidRPr="00391720">
        <w:t xml:space="preserve"> HEP-ovih kupaca prema konkuren</w:t>
      </w:r>
      <w:r w:rsidR="00E711A3" w:rsidRPr="00391720">
        <w:t>tskim opskrbljivačima</w:t>
      </w:r>
      <w:r w:rsidR="004D4674" w:rsidRPr="00391720">
        <w:t>. Kao prednost</w:t>
      </w:r>
      <w:r w:rsidR="00D76BE0" w:rsidRPr="00391720">
        <w:t>i</w:t>
      </w:r>
      <w:r w:rsidR="004D4674" w:rsidRPr="00391720">
        <w:t xml:space="preserve"> HEP-a navodi se opskrba kupaca u okviru univerzalne usluge, koji predstavljaju veliki dio maloprodajnog tržišta, </w:t>
      </w:r>
      <w:r w:rsidR="00E711A3" w:rsidRPr="00391720">
        <w:t xml:space="preserve">a također i </w:t>
      </w:r>
      <w:r w:rsidR="00D76BE0" w:rsidRPr="00391720">
        <w:t xml:space="preserve">opskrba kupaca </w:t>
      </w:r>
      <w:r w:rsidR="00E711A3" w:rsidRPr="00391720">
        <w:t xml:space="preserve">u okviru </w:t>
      </w:r>
      <w:r w:rsidR="004D4674" w:rsidRPr="00391720">
        <w:t xml:space="preserve"> zajamčene opskrbe.</w:t>
      </w:r>
      <w:r w:rsidR="004D4674">
        <w:t xml:space="preserve"> </w:t>
      </w:r>
    </w:p>
    <w:p w:rsidR="00BD509B" w:rsidRDefault="00BD509B" w:rsidP="008928A5">
      <w:pPr>
        <w:pBdr>
          <w:bottom w:val="single" w:sz="4" w:space="1" w:color="auto"/>
        </w:pBdr>
        <w:spacing w:after="120"/>
        <w:jc w:val="both"/>
      </w:pPr>
    </w:p>
    <w:p w:rsidR="008928A5" w:rsidRPr="008928A5" w:rsidRDefault="001E5164" w:rsidP="00BD509B">
      <w:pPr>
        <w:spacing w:after="120" w:line="240" w:lineRule="auto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>
        <w:t xml:space="preserve">za </w:t>
      </w:r>
      <w:r w:rsidRPr="00CB2CFB">
        <w:t>korporativn</w:t>
      </w:r>
      <w:r>
        <w:t>e</w:t>
      </w:r>
      <w:r w:rsidRPr="00CB2CFB">
        <w:t xml:space="preserve"> komunikacij</w:t>
      </w:r>
      <w:r>
        <w:t>e</w:t>
      </w:r>
      <w:r w:rsidRPr="00CB2CFB">
        <w:t xml:space="preserve"> (</w:t>
      </w:r>
      <w:hyperlink r:id="rId7" w:history="1">
        <w:r w:rsidRPr="000A2B6E">
          <w:rPr>
            <w:rStyle w:val="Hyperlink"/>
          </w:rPr>
          <w:t>odnosisjavnoscu@hep.hr</w:t>
        </w:r>
      </w:hyperlink>
      <w:r>
        <w:t>); 01 632 1893</w:t>
      </w:r>
      <w:r w:rsidR="00BD509B">
        <w:t xml:space="preserve"> </w:t>
      </w:r>
    </w:p>
    <w:sectPr w:rsidR="008928A5" w:rsidRPr="008928A5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838B3"/>
    <w:rsid w:val="001001FA"/>
    <w:rsid w:val="0013740E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6C79"/>
    <w:rsid w:val="00274E25"/>
    <w:rsid w:val="002B4890"/>
    <w:rsid w:val="002C1A41"/>
    <w:rsid w:val="002E2E77"/>
    <w:rsid w:val="00325CED"/>
    <w:rsid w:val="00326800"/>
    <w:rsid w:val="00330DB0"/>
    <w:rsid w:val="003657FB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D4674"/>
    <w:rsid w:val="0058300E"/>
    <w:rsid w:val="005A386E"/>
    <w:rsid w:val="005E1AB5"/>
    <w:rsid w:val="006164B7"/>
    <w:rsid w:val="006368F5"/>
    <w:rsid w:val="006955F9"/>
    <w:rsid w:val="006A2008"/>
    <w:rsid w:val="00725739"/>
    <w:rsid w:val="0073131E"/>
    <w:rsid w:val="00736250"/>
    <w:rsid w:val="00750A9E"/>
    <w:rsid w:val="008229BA"/>
    <w:rsid w:val="0082775D"/>
    <w:rsid w:val="00860D1C"/>
    <w:rsid w:val="008928A5"/>
    <w:rsid w:val="008A50D3"/>
    <w:rsid w:val="008A736D"/>
    <w:rsid w:val="009E5942"/>
    <w:rsid w:val="009F67FD"/>
    <w:rsid w:val="00A327FA"/>
    <w:rsid w:val="00A5587F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C75C62"/>
    <w:rsid w:val="00CA619D"/>
    <w:rsid w:val="00CF6866"/>
    <w:rsid w:val="00D17645"/>
    <w:rsid w:val="00D27117"/>
    <w:rsid w:val="00D27732"/>
    <w:rsid w:val="00D277C5"/>
    <w:rsid w:val="00D44599"/>
    <w:rsid w:val="00D76BE0"/>
    <w:rsid w:val="00E12038"/>
    <w:rsid w:val="00E1658C"/>
    <w:rsid w:val="00E57A0C"/>
    <w:rsid w:val="00E711A3"/>
    <w:rsid w:val="00E95B78"/>
    <w:rsid w:val="00EC6E89"/>
    <w:rsid w:val="00F15246"/>
    <w:rsid w:val="00F41F30"/>
    <w:rsid w:val="00FB0AB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5AB2-EF6A-45DA-B058-5B316554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Anđelko Brezovnjački</cp:lastModifiedBy>
  <cp:revision>2</cp:revision>
  <cp:lastPrinted>2016-08-03T13:02:00Z</cp:lastPrinted>
  <dcterms:created xsi:type="dcterms:W3CDTF">2016-12-22T14:57:00Z</dcterms:created>
  <dcterms:modified xsi:type="dcterms:W3CDTF">2016-12-22T14:57:00Z</dcterms:modified>
</cp:coreProperties>
</file>